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202</w:t>
      </w:r>
      <w:r>
        <w:rPr>
          <w:rFonts w:hint="eastAsia" w:ascii="方正小标宋简体" w:hAnsi="宋体" w:eastAsia="方正小标宋简体"/>
          <w:bCs/>
          <w:sz w:val="36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bCs/>
          <w:sz w:val="36"/>
          <w:szCs w:val="32"/>
        </w:rPr>
        <w:t>年哈尔滨工程大学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网络远程复试相关要求及说明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一、适应对象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</w:rPr>
        <w:t>参加春季复试考核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博士</w:t>
      </w:r>
      <w:r>
        <w:rPr>
          <w:rFonts w:ascii="仿宋" w:hAnsi="仿宋" w:eastAsia="仿宋"/>
          <w:sz w:val="28"/>
          <w:szCs w:val="28"/>
        </w:rPr>
        <w:t>研究生考生。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二、复试要求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哈尔滨工程大学</w:t>
      </w:r>
      <w:r>
        <w:rPr>
          <w:rFonts w:hint="eastAsia" w:ascii="仿宋" w:hAnsi="仿宋" w:eastAsia="仿宋"/>
          <w:sz w:val="28"/>
          <w:szCs w:val="28"/>
        </w:rPr>
        <w:t>博士</w:t>
      </w:r>
      <w:r>
        <w:rPr>
          <w:rFonts w:ascii="仿宋" w:hAnsi="仿宋" w:eastAsia="仿宋"/>
          <w:sz w:val="28"/>
          <w:szCs w:val="28"/>
        </w:rPr>
        <w:t>研究生招生复试拟采取网络远程面试方式，复试平台及具体要求由各院系根据实际情况安排，请各位考生及时查看相关院系网上通知。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请听从各院系安排，提前进行网络测试、登录视频复试系统进行模拟演练（具体查看学院复试通知）。如有特殊情况，无法按时参加复试或不具备远程复试条件的考生，请提前联系所报考院系。无故失联的考生，视为放弃本次复试考核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三、考生准备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（1）缴纳复试费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考生参加复试前，必须登陆指定网络支付平台缴纳复试费（</w:t>
      </w:r>
      <w:r>
        <w:rPr>
          <w:rFonts w:ascii="仿宋" w:hAnsi="仿宋" w:eastAsia="仿宋"/>
          <w:sz w:val="28"/>
          <w:szCs w:val="28"/>
        </w:rPr>
        <w:t>100元/生）。未缴纳复试费者不得参加复试。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）设备及网络要求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笔记本电脑1台（或台式机</w:t>
      </w:r>
      <w:r>
        <w:rPr>
          <w:rFonts w:ascii="仿宋" w:hAnsi="仿宋" w:eastAsia="仿宋"/>
          <w:sz w:val="28"/>
          <w:szCs w:val="28"/>
        </w:rPr>
        <w:t>+外接摄像头和麦克风</w:t>
      </w:r>
      <w:r>
        <w:rPr>
          <w:rFonts w:hint="eastAsia" w:ascii="仿宋" w:hAnsi="仿宋" w:eastAsia="仿宋"/>
          <w:sz w:val="28"/>
          <w:szCs w:val="28"/>
        </w:rPr>
        <w:t>，建议</w:t>
      </w:r>
      <w:r>
        <w:rPr>
          <w:rFonts w:hint="eastAsia" w:ascii="仿宋" w:hAnsi="仿宋" w:eastAsia="仿宋"/>
          <w:b/>
          <w:sz w:val="28"/>
          <w:szCs w:val="28"/>
        </w:rPr>
        <w:t>尽量使用笔记本电脑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，预装</w:t>
      </w:r>
      <w:r>
        <w:rPr>
          <w:rFonts w:ascii="仿宋" w:hAnsi="仿宋" w:eastAsia="仿宋"/>
          <w:sz w:val="28"/>
          <w:szCs w:val="28"/>
        </w:rPr>
        <w:t>Windows7以上</w:t>
      </w:r>
      <w:r>
        <w:rPr>
          <w:rFonts w:hint="eastAsia" w:ascii="仿宋" w:hAnsi="仿宋" w:eastAsia="仿宋"/>
          <w:sz w:val="28"/>
          <w:szCs w:val="28"/>
        </w:rPr>
        <w:t>操作系统（</w:t>
      </w:r>
      <w:r>
        <w:rPr>
          <w:rFonts w:ascii="仿宋" w:hAnsi="仿宋" w:eastAsia="仿宋"/>
          <w:sz w:val="28"/>
          <w:szCs w:val="28"/>
        </w:rPr>
        <w:t>支持Mac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1-2部智能手机（</w:t>
      </w:r>
      <w:r>
        <w:rPr>
          <w:rFonts w:ascii="仿宋" w:hAnsi="仿宋" w:eastAsia="仿宋"/>
          <w:sz w:val="28"/>
          <w:szCs w:val="28"/>
        </w:rPr>
        <w:t>版本不能过于陈旧</w:t>
      </w:r>
      <w:r>
        <w:rPr>
          <w:rFonts w:hint="eastAsia" w:ascii="仿宋" w:hAnsi="仿宋" w:eastAsia="仿宋"/>
          <w:sz w:val="28"/>
          <w:szCs w:val="28"/>
        </w:rPr>
        <w:t>，手机电量充足）；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网络环境</w:t>
      </w:r>
      <w:r>
        <w:rPr>
          <w:rFonts w:hint="eastAsia" w:ascii="仿宋" w:hAnsi="仿宋" w:eastAsia="仿宋"/>
          <w:sz w:val="28"/>
          <w:szCs w:val="28"/>
        </w:rPr>
        <w:t>稳定，笔记本电脑应接入有线网络；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建议考生准备2部手机，1部手机用于突发情况下的复试备用；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其他各学院要求准备的设备。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）软件要求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考生提前下载好复试所需软件客户端（包括备用软件），学习并掌握软件的具体操作流程，提前进行测试是否能正常使用。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）环境要求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>
        <w:rPr>
          <w:rFonts w:ascii="仿宋" w:hAnsi="仿宋" w:eastAsia="仿宋"/>
          <w:sz w:val="28"/>
          <w:szCs w:val="28"/>
        </w:rPr>
        <w:t>1米）</w:t>
      </w:r>
      <w:r>
        <w:rPr>
          <w:rFonts w:hint="eastAsia" w:ascii="仿宋" w:hAnsi="仿宋" w:eastAsia="仿宋"/>
          <w:sz w:val="28"/>
          <w:szCs w:val="28"/>
        </w:rPr>
        <w:t>；复试采用双机位模式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一台设备从正面拍摄，另一台设备从考生侧后方拍摄，</w:t>
      </w:r>
      <w:r>
        <w:rPr>
          <w:rFonts w:ascii="仿宋" w:hAnsi="仿宋" w:eastAsia="仿宋"/>
          <w:b/>
          <w:sz w:val="28"/>
          <w:szCs w:val="28"/>
        </w:rPr>
        <w:t>可视范围内不能有任何复试相关参考资料，周围不能有其他人在场</w:t>
      </w:r>
      <w:r>
        <w:rPr>
          <w:rFonts w:ascii="仿宋" w:hAnsi="仿宋" w:eastAsia="仿宋"/>
          <w:sz w:val="28"/>
          <w:szCs w:val="28"/>
        </w:rPr>
        <w:t>。考生复试前需向考官360度旋转摄像头，展示周围环境，考官认可后方可开始面试。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双机位示例图如下：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9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镜头一</w:t>
            </w:r>
          </w:p>
        </w:tc>
        <w:tc>
          <w:tcPr>
            <w:tcW w:w="4686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四、复试纪律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（1）考生应按规定时间和相关要求登录指定网络平台参加网络远程复试，保证如实、准确提交各项材料。如弄虚作假，本人承担由此造成的一切后果。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自觉服从考试组织管理部门的统一安排，接受复试老师的管理、监督和检查</w:t>
      </w:r>
      <w:r>
        <w:rPr>
          <w:rFonts w:hint="eastAsia" w:ascii="仿宋" w:hAnsi="仿宋" w:eastAsia="仿宋"/>
          <w:sz w:val="28"/>
          <w:szCs w:val="28"/>
        </w:rPr>
        <w:t>，不得扰乱网络远程复试工作秩序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严禁考生弄虚作假及替考作弊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行为，一经查实将按照</w:t>
      </w:r>
      <w:r>
        <w:rPr>
          <w:rFonts w:hint="eastAsia" w:ascii="仿宋" w:hAnsi="仿宋" w:eastAsia="仿宋"/>
          <w:sz w:val="28"/>
          <w:szCs w:val="28"/>
        </w:rPr>
        <w:t>相关规定严肃处理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情节严重的移交有关部门调查处理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考生需将五官清楚显露</w:t>
      </w:r>
      <w:r>
        <w:rPr>
          <w:rFonts w:hint="eastAsia" w:ascii="仿宋" w:hAnsi="仿宋" w:eastAsia="仿宋"/>
          <w:sz w:val="28"/>
          <w:szCs w:val="28"/>
        </w:rPr>
        <w:t>，不化浓妆，</w:t>
      </w:r>
      <w:r>
        <w:rPr>
          <w:rFonts w:ascii="仿宋" w:hAnsi="仿宋" w:eastAsia="仿宋"/>
          <w:sz w:val="28"/>
          <w:szCs w:val="28"/>
        </w:rPr>
        <w:t>不得使用美颜及滤镜</w:t>
      </w:r>
      <w:r>
        <w:rPr>
          <w:rFonts w:hint="eastAsia" w:ascii="仿宋" w:hAnsi="仿宋" w:eastAsia="仿宋"/>
          <w:sz w:val="28"/>
          <w:szCs w:val="28"/>
        </w:rPr>
        <w:t>，不得</w:t>
      </w:r>
      <w:r>
        <w:rPr>
          <w:rFonts w:ascii="仿宋" w:hAnsi="仿宋" w:eastAsia="仿宋"/>
          <w:sz w:val="28"/>
          <w:szCs w:val="28"/>
        </w:rPr>
        <w:t>故意遮蔽面部、耳朵等部位，复试期间不得戴帽子、墨镜、口罩</w:t>
      </w:r>
      <w:r>
        <w:rPr>
          <w:rFonts w:hint="eastAsia" w:ascii="仿宋" w:hAnsi="仿宋" w:eastAsia="仿宋"/>
          <w:sz w:val="28"/>
          <w:szCs w:val="28"/>
        </w:rPr>
        <w:t>、饰品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不得中途离开座位，</w:t>
      </w:r>
      <w:r>
        <w:rPr>
          <w:rFonts w:hint="eastAsia" w:ascii="仿宋" w:hAnsi="仿宋" w:eastAsia="仿宋"/>
          <w:sz w:val="28"/>
          <w:szCs w:val="28"/>
        </w:rPr>
        <w:t>不做与复试无关动作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）考生音频视频必须全程开启，面试时全程正面免冠注视摄像头，视线不得离开，保证头肩部及双手出现在视频画面中。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）复试期间不得以任何方式查阅资料，院系有特殊规定者，以院系规定为准。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）复试过程中禁止录音、录像和录屏，禁止将相关信息泄露或公布，违者按违纪处理</w:t>
      </w:r>
      <w:r>
        <w:rPr>
          <w:rFonts w:ascii="仿宋" w:hAnsi="仿宋" w:eastAsia="仿宋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87948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A6698"/>
    <w:rsid w:val="002D3D9A"/>
    <w:rsid w:val="002E03E6"/>
    <w:rsid w:val="002E7A0E"/>
    <w:rsid w:val="00436425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5C47E9"/>
    <w:rsid w:val="00601D12"/>
    <w:rsid w:val="006423EB"/>
    <w:rsid w:val="00653188"/>
    <w:rsid w:val="0066365C"/>
    <w:rsid w:val="00665D0A"/>
    <w:rsid w:val="00697D12"/>
    <w:rsid w:val="006D323C"/>
    <w:rsid w:val="006D3484"/>
    <w:rsid w:val="006F264A"/>
    <w:rsid w:val="007610F7"/>
    <w:rsid w:val="007A05A8"/>
    <w:rsid w:val="007C5E63"/>
    <w:rsid w:val="007C6ACF"/>
    <w:rsid w:val="00821502"/>
    <w:rsid w:val="0082295A"/>
    <w:rsid w:val="008820F5"/>
    <w:rsid w:val="008A66FC"/>
    <w:rsid w:val="008B6052"/>
    <w:rsid w:val="008F0323"/>
    <w:rsid w:val="00900C0D"/>
    <w:rsid w:val="00922912"/>
    <w:rsid w:val="00970DE8"/>
    <w:rsid w:val="009E4844"/>
    <w:rsid w:val="00A3172A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C13190"/>
    <w:rsid w:val="00C2141B"/>
    <w:rsid w:val="00C4203C"/>
    <w:rsid w:val="00C86CC7"/>
    <w:rsid w:val="00C872AA"/>
    <w:rsid w:val="00CA1A3E"/>
    <w:rsid w:val="00CA7096"/>
    <w:rsid w:val="00D13300"/>
    <w:rsid w:val="00D45831"/>
    <w:rsid w:val="00D7693B"/>
    <w:rsid w:val="00D90D42"/>
    <w:rsid w:val="00DB73D9"/>
    <w:rsid w:val="00DE278A"/>
    <w:rsid w:val="00E05B0A"/>
    <w:rsid w:val="00E852AE"/>
    <w:rsid w:val="00E85325"/>
    <w:rsid w:val="00EC7F43"/>
    <w:rsid w:val="00EE5062"/>
    <w:rsid w:val="00F156C0"/>
    <w:rsid w:val="00F3053A"/>
    <w:rsid w:val="00F32E29"/>
    <w:rsid w:val="00F53627"/>
    <w:rsid w:val="00F551BE"/>
    <w:rsid w:val="00F81063"/>
    <w:rsid w:val="133B206A"/>
    <w:rsid w:val="4E360898"/>
    <w:rsid w:val="52C5517E"/>
    <w:rsid w:val="694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1104</Characters>
  <Lines>9</Lines>
  <Paragraphs>2</Paragraphs>
  <TotalTime>281</TotalTime>
  <ScaleCrop>false</ScaleCrop>
  <LinksUpToDate>false</LinksUpToDate>
  <CharactersWithSpaces>1295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孔 繁增</dc:creator>
  <cp:lastModifiedBy>泓</cp:lastModifiedBy>
  <dcterms:modified xsi:type="dcterms:W3CDTF">2020-11-18T09:37:16Z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