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8B" w:rsidRDefault="001B46E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科研报告格式要求</w:t>
      </w:r>
    </w:p>
    <w:p w:rsidR="00F3088B" w:rsidRDefault="00F3088B"/>
    <w:p w:rsidR="00F3088B" w:rsidRDefault="001B46E6"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一、封面</w:t>
      </w:r>
      <w:r>
        <w:rPr>
          <w:rFonts w:hint="eastAsia"/>
          <w:b/>
          <w:sz w:val="24"/>
          <w:szCs w:val="24"/>
        </w:rPr>
        <w:t> 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（一）物理</w:t>
      </w:r>
      <w:r>
        <w:rPr>
          <w:sz w:val="24"/>
          <w:szCs w:val="24"/>
        </w:rPr>
        <w:t>与光电</w:t>
      </w:r>
      <w:bookmarkStart w:id="0" w:name="_GoBack"/>
      <w:bookmarkEnd w:id="0"/>
      <w:r>
        <w:rPr>
          <w:rFonts w:hint="eastAsia"/>
          <w:sz w:val="24"/>
          <w:szCs w:val="24"/>
        </w:rPr>
        <w:t>工程学院博士生“申请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考核”制招生申请</w:t>
      </w:r>
      <w:r>
        <w:rPr>
          <w:sz w:val="24"/>
          <w:szCs w:val="24"/>
        </w:rPr>
        <w:t>科研报</w:t>
      </w:r>
      <w:r>
        <w:rPr>
          <w:rFonts w:hint="eastAsia"/>
          <w:sz w:val="24"/>
          <w:szCs w:val="24"/>
        </w:rPr>
        <w:t>告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（二）课题名称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（三）撰写人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</w:t>
      </w:r>
      <w:r>
        <w:rPr>
          <w:sz w:val="24"/>
          <w:szCs w:val="24"/>
        </w:rPr>
        <w:t>）申请导师姓名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（五）日期</w:t>
      </w:r>
    </w:p>
    <w:p w:rsidR="00F3088B" w:rsidRDefault="001B46E6"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二、内容</w:t>
      </w:r>
      <w:r>
        <w:rPr>
          <w:rFonts w:hint="eastAsia"/>
          <w:b/>
          <w:sz w:val="24"/>
          <w:szCs w:val="24"/>
        </w:rPr>
        <w:t> 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包括封面；摘要（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；目录；正文；参考文献。</w:t>
      </w:r>
      <w:r>
        <w:rPr>
          <w:rFonts w:hint="eastAsia"/>
          <w:sz w:val="24"/>
          <w:szCs w:val="24"/>
        </w:rPr>
        <w:t> 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正文：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第一章通常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“绪论”，需讲清楚课题的选题背景、目的意义，国内外研究动态，报告的主要研究内容；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第二章通常包括研究方法、步骤以及</w:t>
      </w:r>
      <w:r>
        <w:rPr>
          <w:sz w:val="24"/>
          <w:szCs w:val="24"/>
        </w:rPr>
        <w:t>实验情况</w:t>
      </w:r>
      <w:r>
        <w:rPr>
          <w:rFonts w:hint="eastAsia"/>
          <w:sz w:val="24"/>
          <w:szCs w:val="24"/>
        </w:rPr>
        <w:t>；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三章</w:t>
      </w:r>
      <w:r>
        <w:rPr>
          <w:rFonts w:hint="eastAsia"/>
          <w:sz w:val="24"/>
          <w:szCs w:val="24"/>
        </w:rPr>
        <w:t>通常包括研究的主要结果和产生的效果；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最后一章通常为“结论”，对整个研究工作进行总结，给出结论性意见，对需作进一步研究的内容及方向进行展望。</w:t>
      </w:r>
      <w:r>
        <w:rPr>
          <w:rFonts w:hint="eastAsia"/>
          <w:sz w:val="24"/>
          <w:szCs w:val="24"/>
        </w:rPr>
        <w:t> 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章节层次为：</w:t>
      </w:r>
      <w:r>
        <w:rPr>
          <w:rFonts w:hint="eastAsia"/>
          <w:sz w:val="24"/>
          <w:szCs w:val="24"/>
        </w:rPr>
        <w:t> 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第一章</w:t>
      </w:r>
      <w:r>
        <w:rPr>
          <w:rFonts w:hint="eastAsia"/>
          <w:sz w:val="24"/>
          <w:szCs w:val="24"/>
        </w:rPr>
        <w:t>  1.1   1.1.1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1.1.1.1</w:t>
      </w:r>
      <w:r>
        <w:rPr>
          <w:rFonts w:hint="eastAsia"/>
          <w:sz w:val="24"/>
          <w:szCs w:val="24"/>
        </w:rPr>
        <w:t>，（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），①；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第二章</w:t>
      </w:r>
      <w:r>
        <w:rPr>
          <w:rFonts w:hint="eastAsia"/>
          <w:sz w:val="24"/>
          <w:szCs w:val="24"/>
        </w:rPr>
        <w:t>  2.1 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2.1.1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2.1.1.1</w:t>
      </w:r>
      <w:r>
        <w:rPr>
          <w:rFonts w:hint="eastAsia"/>
          <w:sz w:val="24"/>
          <w:szCs w:val="24"/>
        </w:rPr>
        <w:t>，（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），①。</w:t>
      </w:r>
      <w:r>
        <w:rPr>
          <w:rFonts w:hint="eastAsia"/>
          <w:sz w:val="24"/>
          <w:szCs w:val="24"/>
        </w:rPr>
        <w:t> </w:t>
      </w:r>
    </w:p>
    <w:p w:rsidR="00F3088B" w:rsidRDefault="001B46E6"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三、格式要求</w:t>
      </w:r>
      <w:r>
        <w:rPr>
          <w:rFonts w:hint="eastAsia"/>
          <w:b/>
          <w:sz w:val="24"/>
          <w:szCs w:val="24"/>
        </w:rPr>
        <w:t> 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页面设置：</w:t>
      </w:r>
      <w:r>
        <w:rPr>
          <w:rFonts w:hint="eastAsia"/>
          <w:sz w:val="24"/>
          <w:szCs w:val="24"/>
        </w:rPr>
        <w:t>A4  </w:t>
      </w:r>
      <w:r>
        <w:rPr>
          <w:rFonts w:hint="eastAsia"/>
          <w:sz w:val="24"/>
          <w:szCs w:val="24"/>
        </w:rPr>
        <w:t>上下各空</w:t>
      </w:r>
      <w:r>
        <w:rPr>
          <w:rFonts w:hint="eastAsia"/>
          <w:sz w:val="24"/>
          <w:szCs w:val="24"/>
        </w:rPr>
        <w:t> 2.5cm</w:t>
      </w:r>
      <w:r>
        <w:rPr>
          <w:rFonts w:hint="eastAsia"/>
          <w:sz w:val="24"/>
          <w:szCs w:val="24"/>
        </w:rPr>
        <w:t>，左右各空</w:t>
      </w:r>
      <w:r>
        <w:rPr>
          <w:rFonts w:hint="eastAsia"/>
          <w:sz w:val="24"/>
          <w:szCs w:val="24"/>
        </w:rPr>
        <w:t> 2.7cm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 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内封面、前言、目录、正文各章、参考文献之间分节。便于页面设置，及页眉、页脚设置。</w:t>
      </w:r>
      <w:r>
        <w:rPr>
          <w:rFonts w:hint="eastAsia"/>
          <w:sz w:val="24"/>
          <w:szCs w:val="24"/>
        </w:rPr>
        <w:t> 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正文用小四号宋体。参考文献可用五号宋体。</w:t>
      </w:r>
      <w:r>
        <w:rPr>
          <w:rFonts w:hint="eastAsia"/>
          <w:sz w:val="24"/>
          <w:szCs w:val="24"/>
        </w:rPr>
        <w:t> 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正文页面：每页</w:t>
      </w:r>
      <w:r>
        <w:rPr>
          <w:rFonts w:hint="eastAsia"/>
          <w:sz w:val="24"/>
          <w:szCs w:val="24"/>
        </w:rPr>
        <w:t>36</w:t>
      </w:r>
      <w:r>
        <w:rPr>
          <w:rFonts w:hint="eastAsia"/>
          <w:sz w:val="24"/>
          <w:szCs w:val="24"/>
        </w:rPr>
        <w:t>行左右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每行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个</w:t>
      </w:r>
      <w:r>
        <w:rPr>
          <w:rFonts w:hint="eastAsia"/>
          <w:sz w:val="24"/>
          <w:szCs w:val="24"/>
        </w:rPr>
        <w:t>字左右。</w:t>
      </w:r>
      <w:r>
        <w:rPr>
          <w:rFonts w:hint="eastAsia"/>
          <w:sz w:val="24"/>
          <w:szCs w:val="24"/>
        </w:rPr>
        <w:t> 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hint="eastAsia"/>
          <w:sz w:val="24"/>
          <w:szCs w:val="24"/>
        </w:rPr>
        <w:t>所有内容均取单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行距，行间距主要通过每页行数变化来调整。</w:t>
      </w:r>
    </w:p>
    <w:p w:rsidR="00F3088B" w:rsidRDefault="001B46E6">
      <w:pPr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hint="eastAsia"/>
          <w:sz w:val="24"/>
          <w:szCs w:val="24"/>
        </w:rPr>
        <w:t>章名小二号黑体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前后空</w:t>
      </w:r>
      <w:r>
        <w:rPr>
          <w:rFonts w:hint="eastAsia"/>
          <w:sz w:val="24"/>
          <w:szCs w:val="24"/>
        </w:rPr>
        <w:t> 0.7</w:t>
      </w:r>
      <w:r>
        <w:rPr>
          <w:rFonts w:hint="eastAsia"/>
          <w:sz w:val="24"/>
          <w:szCs w:val="24"/>
        </w:rPr>
        <w:t>行；</w:t>
      </w:r>
      <w:r>
        <w:rPr>
          <w:rFonts w:hint="eastAsia"/>
          <w:sz w:val="24"/>
          <w:szCs w:val="24"/>
        </w:rPr>
        <w:t>1.1  </w:t>
      </w:r>
      <w:r>
        <w:rPr>
          <w:rFonts w:hint="eastAsia"/>
          <w:sz w:val="24"/>
          <w:szCs w:val="24"/>
        </w:rPr>
        <w:t>三号宋体加粗，前后空</w:t>
      </w:r>
      <w:r>
        <w:rPr>
          <w:rFonts w:hint="eastAsia"/>
          <w:sz w:val="24"/>
          <w:szCs w:val="24"/>
        </w:rPr>
        <w:t>0.5</w:t>
      </w:r>
      <w:r>
        <w:rPr>
          <w:rFonts w:hint="eastAsia"/>
          <w:sz w:val="24"/>
          <w:szCs w:val="24"/>
        </w:rPr>
        <w:t>行；</w:t>
      </w:r>
      <w:r>
        <w:rPr>
          <w:rFonts w:hint="eastAsia"/>
          <w:sz w:val="24"/>
          <w:szCs w:val="24"/>
        </w:rPr>
        <w:t>1.1.1  </w:t>
      </w:r>
      <w:r>
        <w:rPr>
          <w:rFonts w:hint="eastAsia"/>
          <w:sz w:val="24"/>
          <w:szCs w:val="24"/>
        </w:rPr>
        <w:t>小三号楷体加粗，前后空</w:t>
      </w:r>
      <w:r>
        <w:rPr>
          <w:rFonts w:hint="eastAsia"/>
          <w:sz w:val="24"/>
          <w:szCs w:val="24"/>
        </w:rPr>
        <w:t> 0.3</w:t>
      </w:r>
      <w:r>
        <w:rPr>
          <w:rFonts w:hint="eastAsia"/>
          <w:sz w:val="24"/>
          <w:szCs w:val="24"/>
        </w:rPr>
        <w:t>行；</w:t>
      </w:r>
      <w:r>
        <w:rPr>
          <w:rFonts w:hint="eastAsia"/>
          <w:sz w:val="24"/>
          <w:szCs w:val="24"/>
        </w:rPr>
        <w:t>1.1.1.1 </w:t>
      </w:r>
      <w:r>
        <w:rPr>
          <w:rFonts w:hint="eastAsia"/>
          <w:sz w:val="24"/>
          <w:szCs w:val="24"/>
        </w:rPr>
        <w:t>小四号宋体加粗，前后空</w:t>
      </w:r>
      <w:r>
        <w:rPr>
          <w:rFonts w:hint="eastAsia"/>
          <w:sz w:val="24"/>
          <w:szCs w:val="24"/>
        </w:rPr>
        <w:t>0.1</w:t>
      </w:r>
      <w:r>
        <w:rPr>
          <w:rFonts w:hint="eastAsia"/>
          <w:sz w:val="24"/>
          <w:szCs w:val="24"/>
        </w:rPr>
        <w:t>行；其余：小四号宋体。图内和表内的文字及数字均用五号，如果排不下可用小五号或更小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图名和表名：用五号宋体加粗，其中表示单位的内容不用加粗。图名：位于图的下方，上下空</w:t>
      </w:r>
      <w:r>
        <w:rPr>
          <w:rFonts w:hint="eastAsia"/>
          <w:sz w:val="24"/>
          <w:szCs w:val="24"/>
        </w:rPr>
        <w:t>0.5</w:t>
      </w:r>
      <w:r>
        <w:rPr>
          <w:rFonts w:hint="eastAsia"/>
          <w:sz w:val="24"/>
          <w:szCs w:val="24"/>
        </w:rPr>
        <w:t>行；表名：位于表的上方，上空</w:t>
      </w:r>
      <w:r>
        <w:rPr>
          <w:rFonts w:hint="eastAsia"/>
          <w:sz w:val="24"/>
          <w:szCs w:val="24"/>
        </w:rPr>
        <w:t>0.3</w:t>
      </w:r>
      <w:r>
        <w:rPr>
          <w:rFonts w:hint="eastAsia"/>
          <w:sz w:val="24"/>
          <w:szCs w:val="24"/>
        </w:rPr>
        <w:t>行、下空</w:t>
      </w:r>
      <w:r>
        <w:rPr>
          <w:rFonts w:hint="eastAsia"/>
          <w:sz w:val="24"/>
          <w:szCs w:val="24"/>
        </w:rPr>
        <w:t>0.1</w:t>
      </w:r>
      <w:r>
        <w:rPr>
          <w:rFonts w:hint="eastAsia"/>
          <w:sz w:val="24"/>
          <w:szCs w:val="24"/>
        </w:rPr>
        <w:t>行。图表出现时，在正文中应先有相应交代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。</w:t>
      </w:r>
    </w:p>
    <w:sectPr w:rsidR="00F30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77"/>
    <w:rsid w:val="00034E81"/>
    <w:rsid w:val="000A3A9F"/>
    <w:rsid w:val="001B46E6"/>
    <w:rsid w:val="00211719"/>
    <w:rsid w:val="002341BB"/>
    <w:rsid w:val="00391975"/>
    <w:rsid w:val="00413B89"/>
    <w:rsid w:val="00446D29"/>
    <w:rsid w:val="004534CF"/>
    <w:rsid w:val="004E2A3C"/>
    <w:rsid w:val="00602103"/>
    <w:rsid w:val="00606D99"/>
    <w:rsid w:val="006476B8"/>
    <w:rsid w:val="006E13AE"/>
    <w:rsid w:val="00755377"/>
    <w:rsid w:val="00820A2E"/>
    <w:rsid w:val="00911074"/>
    <w:rsid w:val="009A6F17"/>
    <w:rsid w:val="00BB21FB"/>
    <w:rsid w:val="00BB6725"/>
    <w:rsid w:val="00C04B08"/>
    <w:rsid w:val="00C36228"/>
    <w:rsid w:val="00C440D0"/>
    <w:rsid w:val="00D35D98"/>
    <w:rsid w:val="00D97A26"/>
    <w:rsid w:val="00E65302"/>
    <w:rsid w:val="00EA228F"/>
    <w:rsid w:val="00EA77F2"/>
    <w:rsid w:val="00F3088B"/>
    <w:rsid w:val="00F949A4"/>
    <w:rsid w:val="00FA4E83"/>
    <w:rsid w:val="6A31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146C"/>
  <w15:docId w15:val="{81803013-A0DF-4336-941C-3A08D77A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>daohangxitong.com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HEUJDXY</dc:creator>
  <cp:lastModifiedBy>Administrator</cp:lastModifiedBy>
  <cp:revision>4</cp:revision>
  <cp:lastPrinted>2017-11-02T02:01:00Z</cp:lastPrinted>
  <dcterms:created xsi:type="dcterms:W3CDTF">2017-12-08T08:09:00Z</dcterms:created>
  <dcterms:modified xsi:type="dcterms:W3CDTF">2020-11-18T04:59:00Z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